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D5" w:rsidRDefault="00101C83">
      <w:pPr>
        <w:rPr>
          <w:sz w:val="28"/>
          <w:szCs w:val="28"/>
        </w:rPr>
      </w:pPr>
      <w:r w:rsidRPr="00101C83">
        <w:rPr>
          <w:sz w:val="28"/>
          <w:szCs w:val="28"/>
          <w:lang w:val="en-US"/>
        </w:rPr>
        <w:t xml:space="preserve">     </w:t>
      </w:r>
      <w:r w:rsidRPr="00101C83">
        <w:rPr>
          <w:sz w:val="28"/>
          <w:szCs w:val="28"/>
        </w:rPr>
        <w:t>Основы профессиональной этики</w:t>
      </w:r>
    </w:p>
    <w:p w:rsidR="00101C83" w:rsidRDefault="00101C83">
      <w:r w:rsidRPr="00101C83">
        <w:t xml:space="preserve">                                   Вопросы</w:t>
      </w:r>
    </w:p>
    <w:p w:rsidR="00101C83" w:rsidRDefault="00101C83" w:rsidP="00101C83">
      <w:pPr>
        <w:pStyle w:val="a3"/>
        <w:numPr>
          <w:ilvl w:val="0"/>
          <w:numId w:val="1"/>
        </w:numPr>
      </w:pPr>
      <w:r>
        <w:t>Профессиональная нравственность</w:t>
      </w:r>
    </w:p>
    <w:p w:rsidR="006004D8" w:rsidRDefault="006004D8" w:rsidP="00101C83">
      <w:pPr>
        <w:pStyle w:val="a3"/>
        <w:numPr>
          <w:ilvl w:val="0"/>
          <w:numId w:val="1"/>
        </w:numPr>
      </w:pPr>
      <w:r>
        <w:t>Нравы и обычаи</w:t>
      </w:r>
    </w:p>
    <w:p w:rsidR="00101C83" w:rsidRDefault="00101C83" w:rsidP="00101C83">
      <w:pPr>
        <w:pStyle w:val="a3"/>
        <w:numPr>
          <w:ilvl w:val="0"/>
          <w:numId w:val="1"/>
        </w:numPr>
      </w:pPr>
      <w:r>
        <w:t>Понятие о профессиональной этике</w:t>
      </w:r>
    </w:p>
    <w:p w:rsidR="00101C83" w:rsidRDefault="00101C83" w:rsidP="00101C83">
      <w:pPr>
        <w:pStyle w:val="a3"/>
        <w:numPr>
          <w:ilvl w:val="0"/>
          <w:numId w:val="1"/>
        </w:numPr>
      </w:pPr>
      <w:r>
        <w:t>Происхождение профессиональной этики</w:t>
      </w:r>
    </w:p>
    <w:p w:rsidR="00101C83" w:rsidRDefault="00101C83" w:rsidP="00101C83">
      <w:pPr>
        <w:pStyle w:val="a3"/>
        <w:numPr>
          <w:ilvl w:val="0"/>
          <w:numId w:val="1"/>
        </w:numPr>
      </w:pPr>
      <w:r>
        <w:t>Основные принципы профессиональной этики</w:t>
      </w:r>
    </w:p>
    <w:p w:rsidR="00101C83" w:rsidRDefault="00101C83" w:rsidP="00101C83">
      <w:pPr>
        <w:pStyle w:val="a3"/>
        <w:numPr>
          <w:ilvl w:val="0"/>
          <w:numId w:val="1"/>
        </w:numPr>
      </w:pPr>
      <w:r>
        <w:t>Профессия и специальность</w:t>
      </w:r>
    </w:p>
    <w:p w:rsidR="00101C83" w:rsidRDefault="00101C83" w:rsidP="00101C83">
      <w:pPr>
        <w:pStyle w:val="a3"/>
        <w:numPr>
          <w:ilvl w:val="0"/>
          <w:numId w:val="1"/>
        </w:numPr>
      </w:pPr>
      <w:r>
        <w:t>Профессионализм как нравственная черта личности</w:t>
      </w:r>
    </w:p>
    <w:p w:rsidR="00101C83" w:rsidRDefault="00101C83" w:rsidP="00101C83">
      <w:pPr>
        <w:pStyle w:val="a3"/>
        <w:numPr>
          <w:ilvl w:val="0"/>
          <w:numId w:val="1"/>
        </w:numPr>
      </w:pPr>
      <w:r>
        <w:t>Деловая мораль и рыночные отношения</w:t>
      </w:r>
    </w:p>
    <w:p w:rsidR="00101C83" w:rsidRDefault="00101C83" w:rsidP="00101C83">
      <w:pPr>
        <w:pStyle w:val="a3"/>
        <w:numPr>
          <w:ilvl w:val="0"/>
          <w:numId w:val="1"/>
        </w:numPr>
      </w:pPr>
      <w:r>
        <w:t>Виды профессиональной этики</w:t>
      </w:r>
    </w:p>
    <w:p w:rsidR="00101C83" w:rsidRDefault="00101C83" w:rsidP="00101C83">
      <w:pPr>
        <w:pStyle w:val="a3"/>
        <w:numPr>
          <w:ilvl w:val="0"/>
          <w:numId w:val="1"/>
        </w:numPr>
      </w:pPr>
      <w:r>
        <w:t>Деловая этика</w:t>
      </w:r>
    </w:p>
    <w:p w:rsidR="002B598A" w:rsidRDefault="002B598A" w:rsidP="00101C83">
      <w:pPr>
        <w:pStyle w:val="a3"/>
        <w:numPr>
          <w:ilvl w:val="0"/>
          <w:numId w:val="1"/>
        </w:numPr>
      </w:pPr>
      <w:r>
        <w:t>Деловой этикет</w:t>
      </w:r>
    </w:p>
    <w:p w:rsidR="00101C83" w:rsidRDefault="00101C83" w:rsidP="00101C83">
      <w:pPr>
        <w:pStyle w:val="a3"/>
        <w:numPr>
          <w:ilvl w:val="0"/>
          <w:numId w:val="1"/>
        </w:numPr>
      </w:pPr>
      <w:r>
        <w:t>Кодекс</w:t>
      </w:r>
      <w:r w:rsidR="002932F1">
        <w:t xml:space="preserve"> </w:t>
      </w:r>
      <w:r>
        <w:t xml:space="preserve"> профессиональной этики</w:t>
      </w:r>
    </w:p>
    <w:p w:rsidR="00101C83" w:rsidRDefault="00101C83" w:rsidP="00101C83">
      <w:pPr>
        <w:pStyle w:val="a3"/>
        <w:numPr>
          <w:ilvl w:val="0"/>
          <w:numId w:val="1"/>
        </w:numPr>
      </w:pPr>
      <w:r>
        <w:t>Современные этические принципы делового поведения</w:t>
      </w:r>
    </w:p>
    <w:p w:rsidR="002932F1" w:rsidRDefault="002932F1" w:rsidP="00101C83">
      <w:pPr>
        <w:pStyle w:val="a3"/>
        <w:numPr>
          <w:ilvl w:val="0"/>
          <w:numId w:val="1"/>
        </w:numPr>
      </w:pPr>
      <w:r>
        <w:t>Кодекс корпоративной этики</w:t>
      </w:r>
    </w:p>
    <w:p w:rsidR="00101C83" w:rsidRDefault="00D51C8F" w:rsidP="00101C83">
      <w:pPr>
        <w:pStyle w:val="a3"/>
        <w:numPr>
          <w:ilvl w:val="0"/>
          <w:numId w:val="1"/>
        </w:numPr>
      </w:pPr>
      <w:r>
        <w:t>Соблюдение профессиональных и этических стандартов в фотожурналистике</w:t>
      </w:r>
    </w:p>
    <w:p w:rsidR="00D51C8F" w:rsidRDefault="00D51C8F" w:rsidP="00101C83">
      <w:pPr>
        <w:pStyle w:val="a3"/>
        <w:numPr>
          <w:ilvl w:val="0"/>
          <w:numId w:val="1"/>
        </w:numPr>
      </w:pPr>
      <w:r>
        <w:t>Свойства характерные для фотожурналистики</w:t>
      </w:r>
    </w:p>
    <w:p w:rsidR="00D51C8F" w:rsidRDefault="00D51C8F" w:rsidP="00101C83">
      <w:pPr>
        <w:pStyle w:val="a3"/>
        <w:numPr>
          <w:ilvl w:val="0"/>
          <w:numId w:val="1"/>
        </w:numPr>
      </w:pPr>
      <w:r>
        <w:t xml:space="preserve">Функции </w:t>
      </w:r>
      <w:proofErr w:type="spellStart"/>
      <w:proofErr w:type="gramStart"/>
      <w:r>
        <w:t>пресс-фотографии</w:t>
      </w:r>
      <w:proofErr w:type="spellEnd"/>
      <w:proofErr w:type="gramEnd"/>
    </w:p>
    <w:p w:rsidR="00D51C8F" w:rsidRDefault="00D51C8F" w:rsidP="00101C83">
      <w:pPr>
        <w:pStyle w:val="a3"/>
        <w:numPr>
          <w:ilvl w:val="0"/>
          <w:numId w:val="1"/>
        </w:numPr>
      </w:pPr>
      <w:r>
        <w:t>История появления кодексов в журналистике</w:t>
      </w:r>
    </w:p>
    <w:p w:rsidR="00D51C8F" w:rsidRPr="006004D8" w:rsidRDefault="00D51C8F" w:rsidP="00101C83">
      <w:pPr>
        <w:pStyle w:val="a3"/>
        <w:numPr>
          <w:ilvl w:val="0"/>
          <w:numId w:val="1"/>
        </w:numPr>
      </w:pPr>
      <w:r>
        <w:t>Актуальность этической стандартизации фотожурналистики</w:t>
      </w:r>
    </w:p>
    <w:p w:rsidR="006004D8" w:rsidRDefault="006004D8" w:rsidP="00101C83">
      <w:pPr>
        <w:pStyle w:val="a3"/>
        <w:numPr>
          <w:ilvl w:val="0"/>
          <w:numId w:val="1"/>
        </w:numPr>
      </w:pPr>
      <w:r>
        <w:t>Субъективность и объективность в фотожурналистике</w:t>
      </w:r>
    </w:p>
    <w:p w:rsidR="006004D8" w:rsidRDefault="006004D8" w:rsidP="00101C83">
      <w:pPr>
        <w:pStyle w:val="a3"/>
        <w:numPr>
          <w:ilvl w:val="0"/>
          <w:numId w:val="1"/>
        </w:numPr>
      </w:pPr>
      <w:r>
        <w:t>Этический кодекс фотожурналистов</w:t>
      </w:r>
    </w:p>
    <w:p w:rsidR="006004D8" w:rsidRDefault="006004D8" w:rsidP="00101C83">
      <w:pPr>
        <w:pStyle w:val="a3"/>
        <w:numPr>
          <w:ilvl w:val="0"/>
          <w:numId w:val="1"/>
        </w:numPr>
      </w:pPr>
      <w:r>
        <w:t>Особенности применения этических норм в зависимости от жанра фотожурналистики</w:t>
      </w:r>
    </w:p>
    <w:p w:rsidR="006004D8" w:rsidRPr="006004D8" w:rsidRDefault="006004D8" w:rsidP="00101C83">
      <w:pPr>
        <w:pStyle w:val="a3"/>
        <w:numPr>
          <w:ilvl w:val="0"/>
          <w:numId w:val="1"/>
        </w:numPr>
      </w:pPr>
      <w:r>
        <w:t>Основные принципы этических кодексов фотожурналистов разных стран</w:t>
      </w:r>
    </w:p>
    <w:p w:rsidR="002932F1" w:rsidRDefault="00D51C8F" w:rsidP="00101C83">
      <w:pPr>
        <w:pStyle w:val="a3"/>
        <w:numPr>
          <w:ilvl w:val="0"/>
          <w:numId w:val="1"/>
        </w:numPr>
      </w:pPr>
      <w:r>
        <w:t xml:space="preserve">Функции профессиональной этики. </w:t>
      </w:r>
    </w:p>
    <w:p w:rsidR="002932F1" w:rsidRDefault="002932F1" w:rsidP="00101C83">
      <w:pPr>
        <w:pStyle w:val="a3"/>
        <w:numPr>
          <w:ilvl w:val="0"/>
          <w:numId w:val="1"/>
        </w:numPr>
      </w:pPr>
      <w:r>
        <w:t>Когда фотосъёмка запрещена безо всяких условий</w:t>
      </w:r>
    </w:p>
    <w:p w:rsidR="002932F1" w:rsidRDefault="002932F1" w:rsidP="00101C83">
      <w:pPr>
        <w:pStyle w:val="a3"/>
        <w:numPr>
          <w:ilvl w:val="0"/>
          <w:numId w:val="1"/>
        </w:numPr>
      </w:pPr>
      <w:r>
        <w:t>Когда разрешение на съёмку необходимо и когда оно не требуется</w:t>
      </w:r>
    </w:p>
    <w:p w:rsidR="002932F1" w:rsidRDefault="002932F1" w:rsidP="00101C83">
      <w:pPr>
        <w:pStyle w:val="a3"/>
        <w:numPr>
          <w:ilvl w:val="0"/>
          <w:numId w:val="1"/>
        </w:numPr>
      </w:pPr>
      <w:r>
        <w:t>Фотографирование людей в общественных местах</w:t>
      </w:r>
    </w:p>
    <w:p w:rsidR="00D51C8F" w:rsidRDefault="00D51C8F" w:rsidP="00101C83">
      <w:pPr>
        <w:pStyle w:val="a3"/>
        <w:numPr>
          <w:ilvl w:val="0"/>
          <w:numId w:val="1"/>
        </w:numPr>
      </w:pPr>
      <w:r>
        <w:t>Этика и социальная ответственность организации</w:t>
      </w:r>
    </w:p>
    <w:p w:rsidR="00D51C8F" w:rsidRDefault="00D51C8F" w:rsidP="00101C83">
      <w:pPr>
        <w:pStyle w:val="a3"/>
        <w:numPr>
          <w:ilvl w:val="0"/>
          <w:numId w:val="1"/>
        </w:numPr>
      </w:pPr>
      <w:r>
        <w:t>Этические нормы в деятельности организации</w:t>
      </w:r>
    </w:p>
    <w:p w:rsidR="00D51C8F" w:rsidRDefault="00D51C8F" w:rsidP="00101C83">
      <w:pPr>
        <w:pStyle w:val="a3"/>
        <w:numPr>
          <w:ilvl w:val="0"/>
          <w:numId w:val="1"/>
        </w:numPr>
      </w:pPr>
      <w:r>
        <w:t>Этика руководителя. Нормы этического поведения руководителя</w:t>
      </w:r>
    </w:p>
    <w:p w:rsidR="00D51C8F" w:rsidRDefault="00D51C8F" w:rsidP="00101C83">
      <w:pPr>
        <w:pStyle w:val="a3"/>
        <w:numPr>
          <w:ilvl w:val="0"/>
          <w:numId w:val="1"/>
        </w:numPr>
      </w:pPr>
      <w:r>
        <w:t>Управление этическими нормами межличностных отношений в коллективе</w:t>
      </w:r>
    </w:p>
    <w:p w:rsidR="002B598A" w:rsidRDefault="002B598A" w:rsidP="00101C83">
      <w:pPr>
        <w:pStyle w:val="a3"/>
        <w:numPr>
          <w:ilvl w:val="0"/>
          <w:numId w:val="1"/>
        </w:numPr>
      </w:pPr>
      <w:r>
        <w:t>Этические нормы общения</w:t>
      </w:r>
    </w:p>
    <w:p w:rsidR="00D51C8F" w:rsidRDefault="00D51C8F" w:rsidP="00101C83">
      <w:pPr>
        <w:pStyle w:val="a3"/>
        <w:numPr>
          <w:ilvl w:val="0"/>
          <w:numId w:val="1"/>
        </w:numPr>
      </w:pPr>
      <w:r>
        <w:t>Этика решения спорных вопросов.</w:t>
      </w:r>
    </w:p>
    <w:p w:rsidR="00D51C8F" w:rsidRDefault="00D51C8F" w:rsidP="00101C83">
      <w:pPr>
        <w:pStyle w:val="a3"/>
        <w:numPr>
          <w:ilvl w:val="0"/>
          <w:numId w:val="1"/>
        </w:numPr>
      </w:pPr>
      <w:r>
        <w:t>Этика приёма подчиненных и посетителей</w:t>
      </w:r>
    </w:p>
    <w:p w:rsidR="00D51C8F" w:rsidRDefault="00D51C8F" w:rsidP="00101C83">
      <w:pPr>
        <w:pStyle w:val="a3"/>
        <w:numPr>
          <w:ilvl w:val="0"/>
          <w:numId w:val="1"/>
        </w:numPr>
      </w:pPr>
      <w:r>
        <w:t>Этика подчиненного. Нормы этического поведения подчиненного</w:t>
      </w:r>
    </w:p>
    <w:p w:rsidR="005F6065" w:rsidRPr="00101C83" w:rsidRDefault="005F6065" w:rsidP="00101C83">
      <w:pPr>
        <w:pStyle w:val="a3"/>
        <w:numPr>
          <w:ilvl w:val="0"/>
          <w:numId w:val="1"/>
        </w:numPr>
      </w:pPr>
      <w:r>
        <w:t>Этика взаимоотношений с «трудным» руководителем</w:t>
      </w:r>
    </w:p>
    <w:sectPr w:rsidR="005F6065" w:rsidRPr="00101C83" w:rsidSect="000D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520"/>
    <w:multiLevelType w:val="hybridMultilevel"/>
    <w:tmpl w:val="077E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83"/>
    <w:rsid w:val="000D5AD5"/>
    <w:rsid w:val="00101C83"/>
    <w:rsid w:val="002932F1"/>
    <w:rsid w:val="002B598A"/>
    <w:rsid w:val="005F6065"/>
    <w:rsid w:val="006004D8"/>
    <w:rsid w:val="00972096"/>
    <w:rsid w:val="00A84DA4"/>
    <w:rsid w:val="00D5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2016-10-19T16:25:00Z</dcterms:created>
  <dcterms:modified xsi:type="dcterms:W3CDTF">2017-12-02T12:14:00Z</dcterms:modified>
</cp:coreProperties>
</file>